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5D44E24D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7738B2">
        <w:rPr>
          <w:sz w:val="24"/>
        </w:rPr>
        <w:t>pondělí</w:t>
      </w:r>
      <w:r w:rsidR="00E06315" w:rsidRPr="005A7640">
        <w:rPr>
          <w:sz w:val="24"/>
        </w:rPr>
        <w:t xml:space="preserve"> </w:t>
      </w:r>
      <w:r w:rsidR="007738B2">
        <w:rPr>
          <w:sz w:val="24"/>
        </w:rPr>
        <w:t>4.7.</w:t>
      </w:r>
      <w:r w:rsidR="008640B8">
        <w:rPr>
          <w:sz w:val="24"/>
        </w:rPr>
        <w:t>2022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6F59D16A" w14:textId="7D387210" w:rsidR="009D2772" w:rsidRDefault="007738B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Multifunkční hřiště</w:t>
      </w:r>
    </w:p>
    <w:p w14:paraId="63C3D301" w14:textId="3A9A91C8" w:rsidR="009D2772" w:rsidRDefault="007738B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Čipový systém odpadových nádob</w:t>
      </w:r>
    </w:p>
    <w:p w14:paraId="6A82C52C" w14:textId="26764BA1" w:rsidR="009D2772" w:rsidRDefault="00840489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Informace o dotaci</w:t>
      </w:r>
    </w:p>
    <w:p w14:paraId="35D313D5" w14:textId="77777777" w:rsidR="009D2772" w:rsidRDefault="009D2772" w:rsidP="009D2772">
      <w:pPr>
        <w:ind w:firstLine="360"/>
        <w:jc w:val="both"/>
      </w:pPr>
      <w:r>
        <w:t xml:space="preserve">5.   </w:t>
      </w:r>
      <w:proofErr w:type="gramStart"/>
      <w:r>
        <w:t>Závěr - různé</w:t>
      </w:r>
      <w:proofErr w:type="gramEnd"/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E13F7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2022-01-10T17:16:00Z</cp:lastPrinted>
  <dcterms:created xsi:type="dcterms:W3CDTF">2022-06-20T16:37:00Z</dcterms:created>
  <dcterms:modified xsi:type="dcterms:W3CDTF">2022-06-20T16:37:00Z</dcterms:modified>
</cp:coreProperties>
</file>